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2D" w:rsidRPr="004D3D2D" w:rsidRDefault="004D3D2D" w:rsidP="004D3D2D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4D3D2D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4D3D2D" w:rsidRPr="004D3D2D" w:rsidRDefault="004D3D2D" w:rsidP="004D3D2D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left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4D3D2D" w:rsidRPr="004D3D2D" w:rsidRDefault="004D3D2D" w:rsidP="004D3D2D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4D3D2D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4D3D2D" w:rsidRPr="004D3D2D" w:rsidRDefault="004D3D2D" w:rsidP="004D3D2D">
      <w:pPr>
        <w:widowControl w:val="0"/>
        <w:suppressAutoHyphens/>
        <w:autoSpaceDN w:val="0"/>
        <w:ind w:right="-5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145"/>
        <w:gridCol w:w="1046"/>
      </w:tblGrid>
      <w:tr w:rsidR="00E44E7D" w:rsidRPr="00E44E7D" w:rsidTr="00A479B0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4D3D2D" w:rsidRPr="00E44E7D" w:rsidRDefault="004D3D2D" w:rsidP="004D3D2D">
            <w:pPr>
              <w:widowControl w:val="0"/>
              <w:suppressAutoHyphens/>
              <w:autoSpaceDN w:val="0"/>
              <w:ind w:right="-5"/>
              <w:jc w:val="lef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E44E7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06.02.</w:t>
            </w:r>
          </w:p>
        </w:tc>
        <w:tc>
          <w:tcPr>
            <w:tcW w:w="5279" w:type="dxa"/>
            <w:shd w:val="clear" w:color="auto" w:fill="auto"/>
          </w:tcPr>
          <w:p w:rsidR="004D3D2D" w:rsidRPr="00E44E7D" w:rsidRDefault="004D3D2D" w:rsidP="004D3D2D">
            <w:pPr>
              <w:widowControl w:val="0"/>
              <w:suppressAutoHyphens/>
              <w:autoSpaceDN w:val="0"/>
              <w:ind w:right="-5"/>
              <w:jc w:val="lef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E44E7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2145" w:type="dxa"/>
            <w:shd w:val="clear" w:color="auto" w:fill="auto"/>
          </w:tcPr>
          <w:p w:rsidR="004D3D2D" w:rsidRPr="00E44E7D" w:rsidRDefault="004D3D2D" w:rsidP="004D3D2D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E44E7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4D3D2D" w:rsidRPr="00E44E7D" w:rsidRDefault="004D3D2D" w:rsidP="004D3D2D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E44E7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6</w:t>
            </w:r>
          </w:p>
        </w:tc>
      </w:tr>
    </w:tbl>
    <w:p w:rsidR="004D3D2D" w:rsidRPr="004D3D2D" w:rsidRDefault="004D3D2D" w:rsidP="004D3D2D">
      <w:pPr>
        <w:widowControl w:val="0"/>
        <w:suppressAutoHyphens/>
        <w:autoSpaceDN w:val="0"/>
        <w:ind w:right="-5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4D3D2D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4D3D2D" w:rsidRPr="004D3D2D" w:rsidRDefault="004D3D2D" w:rsidP="004D3D2D">
      <w:pPr>
        <w:widowControl w:val="0"/>
        <w:suppressAutoHyphens/>
        <w:autoSpaceDN w:val="0"/>
        <w:ind w:right="-5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4D3D2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с. Савали</w:t>
      </w:r>
    </w:p>
    <w:p w:rsidR="004D3D2D" w:rsidRPr="004D3D2D" w:rsidRDefault="004D3D2D" w:rsidP="004D3D2D">
      <w:pPr>
        <w:widowControl w:val="0"/>
        <w:tabs>
          <w:tab w:val="left" w:pos="5535"/>
        </w:tabs>
        <w:suppressAutoHyphens/>
        <w:autoSpaceDN w:val="0"/>
        <w:ind w:right="-5"/>
        <w:jc w:val="lef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4D3D2D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  <w:rPr>
          <w:b/>
        </w:rPr>
      </w:pPr>
    </w:p>
    <w:p w:rsidR="007E2EB0" w:rsidRDefault="00BF6C17" w:rsidP="007E2EB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 xml:space="preserve">Об определении мест </w:t>
      </w:r>
      <w:r w:rsidR="007E2EB0" w:rsidRPr="007E2EB0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</w:p>
    <w:p w:rsidR="00BF6C17" w:rsidRPr="007E2EB0" w:rsidRDefault="007E2EB0" w:rsidP="007E2EB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E2EB0">
        <w:rPr>
          <w:rFonts w:ascii="Times New Roman" w:hAnsi="Times New Roman" w:cs="Times New Roman"/>
          <w:b/>
          <w:sz w:val="28"/>
          <w:szCs w:val="28"/>
        </w:rPr>
        <w:t>печатных агитационных материалов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C17" w:rsidRDefault="00BF6C17" w:rsidP="00BF6C17">
      <w:pPr>
        <w:pStyle w:val="20"/>
        <w:shd w:val="clear" w:color="auto" w:fill="auto"/>
        <w:spacing w:line="280" w:lineRule="exact"/>
        <w:ind w:left="20"/>
        <w:jc w:val="center"/>
      </w:pPr>
    </w:p>
    <w:p w:rsidR="00BF6C17" w:rsidRPr="00B7192A" w:rsidRDefault="00BF6C17" w:rsidP="006C2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2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954">
        <w:rPr>
          <w:rFonts w:ascii="Times New Roman" w:hAnsi="Times New Roman" w:cs="Times New Roman"/>
          <w:sz w:val="28"/>
          <w:szCs w:val="28"/>
        </w:rPr>
        <w:t>ф</w:t>
      </w:r>
      <w:r w:rsidRPr="00B7192A">
        <w:rPr>
          <w:rFonts w:ascii="Times New Roman" w:hAnsi="Times New Roman" w:cs="Times New Roman"/>
          <w:sz w:val="28"/>
          <w:szCs w:val="28"/>
        </w:rPr>
        <w:t>едеральн</w:t>
      </w:r>
      <w:r w:rsidR="00221954">
        <w:rPr>
          <w:rFonts w:ascii="Times New Roman" w:hAnsi="Times New Roman" w:cs="Times New Roman"/>
          <w:sz w:val="28"/>
          <w:szCs w:val="28"/>
        </w:rPr>
        <w:t xml:space="preserve">ыми </w:t>
      </w:r>
      <w:r w:rsidRPr="00B7192A">
        <w:rPr>
          <w:rFonts w:ascii="Times New Roman" w:hAnsi="Times New Roman" w:cs="Times New Roman"/>
          <w:sz w:val="28"/>
          <w:szCs w:val="28"/>
        </w:rPr>
        <w:t>закона</w:t>
      </w:r>
      <w:r w:rsidR="00221954">
        <w:rPr>
          <w:rFonts w:ascii="Times New Roman" w:hAnsi="Times New Roman" w:cs="Times New Roman"/>
          <w:sz w:val="28"/>
          <w:szCs w:val="28"/>
        </w:rPr>
        <w:t xml:space="preserve">ми от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12.06.2002 </w:t>
      </w:r>
      <w:r w:rsidR="00221954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67-ФЗ </w:t>
      </w:r>
      <w:r w:rsidRPr="00B7192A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 w:rsidR="00221954">
        <w:rPr>
          <w:rFonts w:ascii="Times New Roman" w:hAnsi="Times New Roman" w:cs="Times New Roman"/>
          <w:sz w:val="28"/>
          <w:szCs w:val="28"/>
        </w:rPr>
        <w:t xml:space="preserve">,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от 10.01.2003 </w:t>
      </w:r>
      <w:r w:rsidR="007E2EB0">
        <w:rPr>
          <w:rFonts w:ascii="Times New Roman" w:hAnsi="Times New Roman" w:cs="Times New Roman"/>
          <w:sz w:val="28"/>
          <w:szCs w:val="28"/>
        </w:rPr>
        <w:t xml:space="preserve">№ </w:t>
      </w:r>
      <w:r w:rsidR="00221954" w:rsidRPr="00221954">
        <w:rPr>
          <w:rFonts w:ascii="Times New Roman" w:hAnsi="Times New Roman" w:cs="Times New Roman"/>
          <w:sz w:val="28"/>
          <w:szCs w:val="28"/>
        </w:rPr>
        <w:t xml:space="preserve">19-ФЗ </w:t>
      </w:r>
      <w:r w:rsidR="007E2EB0">
        <w:rPr>
          <w:rFonts w:ascii="Times New Roman" w:hAnsi="Times New Roman" w:cs="Times New Roman"/>
          <w:sz w:val="28"/>
          <w:szCs w:val="28"/>
        </w:rPr>
        <w:t>«</w:t>
      </w:r>
      <w:r w:rsidR="00221954" w:rsidRPr="00221954">
        <w:rPr>
          <w:rFonts w:ascii="Times New Roman" w:hAnsi="Times New Roman" w:cs="Times New Roman"/>
          <w:sz w:val="28"/>
          <w:szCs w:val="28"/>
        </w:rPr>
        <w:t>О выборах Президента Российской Федерации</w:t>
      </w:r>
      <w:r w:rsidR="007E2E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D3D2D">
        <w:rPr>
          <w:rFonts w:ascii="Times New Roman" w:hAnsi="Times New Roman" w:cs="Times New Roman"/>
          <w:sz w:val="28"/>
          <w:szCs w:val="28"/>
        </w:rPr>
        <w:t xml:space="preserve">Савальского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ПОСТАНОВЛЯЕТ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</w:p>
    <w:p w:rsidR="00BF6C17" w:rsidRPr="00B7192A" w:rsidRDefault="00BF6C17" w:rsidP="006C2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D2D" w:rsidRDefault="00BF6C17" w:rsidP="006C2196">
      <w:pPr>
        <w:ind w:firstLine="709"/>
        <w:jc w:val="both"/>
        <w:rPr>
          <w:rFonts w:ascii="Arial" w:eastAsia="Times New Roman" w:hAnsi="Arial" w:cs="Arial"/>
          <w:color w:val="262626"/>
          <w:sz w:val="28"/>
          <w:szCs w:val="28"/>
          <w:lang w:eastAsia="ru-RU"/>
        </w:rPr>
      </w:pPr>
      <w:r w:rsidRPr="00B7192A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7E2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7192A">
        <w:rPr>
          <w:rFonts w:ascii="Times New Roman" w:hAnsi="Times New Roman" w:cs="Times New Roman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7E2EB0">
        <w:rPr>
          <w:rFonts w:ascii="Times New Roman" w:hAnsi="Times New Roman" w:cs="Times New Roman"/>
          <w:sz w:val="28"/>
          <w:szCs w:val="28"/>
        </w:rPr>
        <w:t xml:space="preserve">агитационных </w:t>
      </w:r>
      <w:r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B7192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4D3D2D">
        <w:rPr>
          <w:rFonts w:ascii="Times New Roman" w:hAnsi="Times New Roman" w:cs="Times New Roman"/>
          <w:sz w:val="28"/>
          <w:szCs w:val="28"/>
        </w:rPr>
        <w:t xml:space="preserve">Савальское </w:t>
      </w:r>
      <w:r w:rsidR="007E2EB0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B7192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BC2FD9">
        <w:rPr>
          <w:rFonts w:ascii="Times New Roman" w:hAnsi="Times New Roman" w:cs="Times New Roman"/>
          <w:sz w:val="28"/>
          <w:szCs w:val="28"/>
        </w:rPr>
        <w:t xml:space="preserve"> </w:t>
      </w:r>
      <w:r w:rsidR="000D08DC">
        <w:rPr>
          <w:rFonts w:ascii="Times New Roman" w:hAnsi="Times New Roman" w:cs="Times New Roman"/>
          <w:sz w:val="28"/>
          <w:szCs w:val="28"/>
        </w:rPr>
        <w:t xml:space="preserve">Малмыжского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выборов Президента Российской Федерации </w:t>
      </w:r>
      <w:r w:rsidR="007E2EB0">
        <w:rPr>
          <w:rFonts w:ascii="Times New Roman" w:hAnsi="Times New Roman" w:cs="Times New Roman"/>
          <w:sz w:val="28"/>
          <w:szCs w:val="28"/>
        </w:rPr>
        <w:t xml:space="preserve">15-17 </w:t>
      </w:r>
      <w:r>
        <w:rPr>
          <w:rFonts w:ascii="Times New Roman" w:hAnsi="Times New Roman" w:cs="Times New Roman"/>
          <w:sz w:val="28"/>
          <w:szCs w:val="28"/>
        </w:rPr>
        <w:t>марта 20</w:t>
      </w:r>
      <w:r w:rsidR="007E2EB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7192A">
        <w:rPr>
          <w:rFonts w:ascii="Times New Roman" w:hAnsi="Times New Roman" w:cs="Times New Roman"/>
          <w:sz w:val="28"/>
          <w:szCs w:val="28"/>
        </w:rPr>
        <w:t>:</w:t>
      </w:r>
      <w:r w:rsidR="004D3D2D" w:rsidRPr="004D3D2D">
        <w:rPr>
          <w:rFonts w:ascii="Arial" w:eastAsia="Times New Roman" w:hAnsi="Arial" w:cs="Arial"/>
          <w:color w:val="262626"/>
          <w:sz w:val="28"/>
          <w:szCs w:val="28"/>
          <w:lang w:eastAsia="ru-RU"/>
        </w:rPr>
        <w:t xml:space="preserve"> </w:t>
      </w:r>
    </w:p>
    <w:p w:rsidR="004D3D2D" w:rsidRDefault="004D3D2D" w:rsidP="006C2196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Гоньбинский ФАП  по адресу: </w:t>
      </w:r>
      <w:proofErr w:type="gramStart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proofErr w:type="gramEnd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Гоньба ул. Центральная д.38а </w:t>
      </w:r>
    </w:p>
    <w:p w:rsidR="004D3D2D" w:rsidRDefault="004D3D2D" w:rsidP="006C2196">
      <w:pPr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Савальская сельская библиотека по адресу: с. Савали ул</w:t>
      </w:r>
      <w:proofErr w:type="gramStart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.З</w:t>
      </w:r>
      <w:proofErr w:type="gramEnd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еленая,1а </w:t>
      </w:r>
    </w:p>
    <w:p w:rsidR="00BF6C17" w:rsidRPr="004D3D2D" w:rsidRDefault="004D3D2D" w:rsidP="006C21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</w:t>
      </w:r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Новоирюкский ФАП  по адресу: д. </w:t>
      </w:r>
      <w:proofErr w:type="gramStart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Новый</w:t>
      </w:r>
      <w:proofErr w:type="gramEnd"/>
      <w:r w:rsidRPr="004D3D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Ирюк ул. Центральная д.16</w:t>
      </w:r>
    </w:p>
    <w:p w:rsidR="00BF6C17" w:rsidRPr="00CB703F" w:rsidRDefault="00BF6C17" w:rsidP="006C21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03F" w:rsidRPr="00CB703F" w:rsidRDefault="00BF6C17" w:rsidP="006C2196">
      <w:pPr>
        <w:pStyle w:val="21"/>
        <w:ind w:firstLine="720"/>
        <w:jc w:val="both"/>
        <w:rPr>
          <w:rFonts w:eastAsia="A"/>
          <w:b w:val="0"/>
          <w:szCs w:val="28"/>
        </w:rPr>
      </w:pPr>
      <w:r w:rsidRPr="00CB703F">
        <w:rPr>
          <w:b w:val="0"/>
          <w:szCs w:val="28"/>
        </w:rPr>
        <w:t xml:space="preserve">2. </w:t>
      </w:r>
      <w:proofErr w:type="gramStart"/>
      <w:r w:rsidR="0055077E">
        <w:rPr>
          <w:b w:val="0"/>
          <w:szCs w:val="28"/>
        </w:rPr>
        <w:t>Разместить</w:t>
      </w:r>
      <w:proofErr w:type="gramEnd"/>
      <w:r w:rsidR="0055077E">
        <w:rPr>
          <w:b w:val="0"/>
          <w:szCs w:val="28"/>
        </w:rPr>
        <w:t xml:space="preserve"> </w:t>
      </w:r>
      <w:r w:rsidRPr="00CB703F">
        <w:rPr>
          <w:b w:val="0"/>
          <w:szCs w:val="28"/>
        </w:rPr>
        <w:t xml:space="preserve"> настоящее постановление </w:t>
      </w:r>
      <w:r w:rsidR="0055077E">
        <w:rPr>
          <w:b w:val="0"/>
          <w:szCs w:val="28"/>
        </w:rPr>
        <w:t xml:space="preserve">в </w:t>
      </w:r>
      <w:r w:rsidR="00CB703F" w:rsidRPr="00CB703F">
        <w:rPr>
          <w:rFonts w:eastAsia="A"/>
          <w:b w:val="0"/>
          <w:szCs w:val="28"/>
        </w:rPr>
        <w:t xml:space="preserve">информационно-телекоммуникационной сети «Интернет» на официальном сайте </w:t>
      </w:r>
      <w:r w:rsidR="004D3D2D">
        <w:rPr>
          <w:rFonts w:eastAsia="A"/>
          <w:b w:val="0"/>
          <w:szCs w:val="28"/>
        </w:rPr>
        <w:t>Савальского сельского поселения</w:t>
      </w:r>
      <w:r w:rsidR="00CB703F">
        <w:rPr>
          <w:rFonts w:eastAsia="A"/>
          <w:b w:val="0"/>
          <w:szCs w:val="28"/>
        </w:rPr>
        <w:t xml:space="preserve">. </w:t>
      </w:r>
    </w:p>
    <w:p w:rsidR="00BF6C17" w:rsidRDefault="00BF6C17" w:rsidP="006C2196">
      <w:pPr>
        <w:pStyle w:val="20"/>
        <w:shd w:val="clear" w:color="auto" w:fill="auto"/>
        <w:spacing w:line="240" w:lineRule="auto"/>
        <w:ind w:left="34" w:right="-1"/>
      </w:pPr>
    </w:p>
    <w:p w:rsidR="004D3D2D" w:rsidRPr="004D3D2D" w:rsidRDefault="004D3D2D" w:rsidP="006C2196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3D2D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4D3D2D" w:rsidRPr="004D3D2D" w:rsidRDefault="004D3D2D" w:rsidP="006C2196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3D2D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Савальского сельского поселения           Д.Б.Звягин</w:t>
      </w:r>
    </w:p>
    <w:p w:rsidR="00C34501" w:rsidRDefault="00C34501" w:rsidP="006C2196">
      <w:pPr>
        <w:pStyle w:val="20"/>
        <w:shd w:val="clear" w:color="auto" w:fill="auto"/>
        <w:spacing w:line="240" w:lineRule="auto"/>
        <w:ind w:left="34" w:right="-1"/>
      </w:pPr>
    </w:p>
    <w:p w:rsidR="00E44E7D" w:rsidRDefault="00E44E7D" w:rsidP="006C2196">
      <w:pPr>
        <w:pStyle w:val="20"/>
        <w:shd w:val="clear" w:color="auto" w:fill="auto"/>
        <w:spacing w:line="240" w:lineRule="auto"/>
        <w:ind w:left="34"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6C2196" w:rsidTr="006C2196">
        <w:tc>
          <w:tcPr>
            <w:tcW w:w="3652" w:type="dxa"/>
            <w:hideMark/>
          </w:tcPr>
          <w:p w:rsidR="006C2196" w:rsidRDefault="006C2196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6C2196" w:rsidRDefault="006C219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6C2196" w:rsidRDefault="006C219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6C2196" w:rsidRDefault="006C219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6C2196" w:rsidRDefault="006C2196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6C2196" w:rsidRDefault="006C219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2196" w:rsidRDefault="006C2196">
            <w:pPr>
              <w:spacing w:line="25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E44E7D" w:rsidRDefault="00E44E7D" w:rsidP="006C2196">
      <w:pPr>
        <w:pStyle w:val="20"/>
        <w:shd w:val="clear" w:color="auto" w:fill="auto"/>
        <w:spacing w:line="240" w:lineRule="auto"/>
        <w:ind w:left="34" w:right="-1"/>
      </w:pPr>
      <w:bookmarkStart w:id="0" w:name="_GoBack"/>
      <w:bookmarkEnd w:id="0"/>
    </w:p>
    <w:sectPr w:rsidR="00E44E7D" w:rsidSect="0085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7"/>
    <w:rsid w:val="000D08DC"/>
    <w:rsid w:val="00221954"/>
    <w:rsid w:val="002D64F4"/>
    <w:rsid w:val="00320B91"/>
    <w:rsid w:val="004D3D2D"/>
    <w:rsid w:val="0055077E"/>
    <w:rsid w:val="006C2196"/>
    <w:rsid w:val="007E2EB0"/>
    <w:rsid w:val="009B0E28"/>
    <w:rsid w:val="00BF6C17"/>
    <w:rsid w:val="00C34501"/>
    <w:rsid w:val="00C554A7"/>
    <w:rsid w:val="00CB703F"/>
    <w:rsid w:val="00E4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7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rsid w:val="004D3D2D"/>
    <w:pPr>
      <w:keepNext/>
      <w:widowControl w:val="0"/>
      <w:numPr>
        <w:numId w:val="1"/>
      </w:numPr>
      <w:suppressAutoHyphens/>
      <w:autoSpaceDN w:val="0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C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17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BF6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F6C17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BF6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17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F6C17"/>
    <w:rPr>
      <w:color w:val="0066CC"/>
      <w:u w:val="single"/>
    </w:rPr>
  </w:style>
  <w:style w:type="paragraph" w:styleId="21">
    <w:name w:val="Body Text 2"/>
    <w:basedOn w:val="a"/>
    <w:link w:val="22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3D2D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4D3D2D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4D3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17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rsid w:val="004D3D2D"/>
    <w:pPr>
      <w:keepNext/>
      <w:widowControl w:val="0"/>
      <w:numPr>
        <w:numId w:val="1"/>
      </w:numPr>
      <w:suppressAutoHyphens/>
      <w:autoSpaceDN w:val="0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F6C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6C17"/>
    <w:pPr>
      <w:widowControl w:val="0"/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0"/>
    <w:link w:val="12"/>
    <w:rsid w:val="00BF6C1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F6C17"/>
    <w:pPr>
      <w:widowControl w:val="0"/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rsid w:val="00BF6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6C17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BF6C17"/>
    <w:rPr>
      <w:color w:val="0066CC"/>
      <w:u w:val="single"/>
    </w:rPr>
  </w:style>
  <w:style w:type="paragraph" w:styleId="21">
    <w:name w:val="Body Text 2"/>
    <w:basedOn w:val="a"/>
    <w:link w:val="22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70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07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7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D3D2D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4D3D2D"/>
    <w:pPr>
      <w:numPr>
        <w:numId w:val="1"/>
      </w:numPr>
    </w:pPr>
  </w:style>
  <w:style w:type="paragraph" w:styleId="a6">
    <w:name w:val="List Paragraph"/>
    <w:basedOn w:val="a"/>
    <w:uiPriority w:val="34"/>
    <w:qFormat/>
    <w:rsid w:val="004D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6</cp:revision>
  <cp:lastPrinted>2024-12-26T13:01:00Z</cp:lastPrinted>
  <dcterms:created xsi:type="dcterms:W3CDTF">2024-02-08T12:40:00Z</dcterms:created>
  <dcterms:modified xsi:type="dcterms:W3CDTF">2024-12-26T13:01:00Z</dcterms:modified>
</cp:coreProperties>
</file>